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AF" w:rsidRPr="0039006E" w:rsidRDefault="00340DAF" w:rsidP="00340DA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340DA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Консультация для родителей детей старшего дошкольного возраста</w:t>
      </w:r>
    </w:p>
    <w:p w:rsidR="00340DAF" w:rsidRPr="00340DAF" w:rsidRDefault="00340DAF" w:rsidP="00340DA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340DA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«Воспитываем патриота в семье»</w:t>
      </w:r>
    </w:p>
    <w:p w:rsidR="00340DAF" w:rsidRPr="00340DAF" w:rsidRDefault="00340DAF" w:rsidP="00340D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00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Одной из задач дошкольного образовательного учреждения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является воспитание патриотизма и гражданских чувств у маленьких россиян.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родители </w:t>
      </w:r>
      <w:proofErr w:type="gramStart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сейчас</w:t>
      </w:r>
      <w:proofErr w:type="gramEnd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наверное спросят: "Зачем нужно воспитывать патриотизм? Вот вырастит и сам поймет".</w:t>
      </w:r>
      <w:r w:rsidR="00390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Основы патриотизма начинают закладываться в детстве, в его ближайшем окружении, в семье.</w:t>
      </w:r>
      <w:r w:rsidR="00390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Мальчикам надо объяснять, что он будущий мужчина, который должен защищать </w:t>
      </w:r>
      <w:proofErr w:type="gramStart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слабых</w:t>
      </w:r>
      <w:proofErr w:type="gramEnd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не бояться работы, быть смелым, заниматься спортом. Конфликты стараться решать без кулаков, уметь договариваться, где-то уступить.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Девочкам показывать доброжелательные отношения, уметь заботиться о своих близких и родных людях.</w:t>
      </w:r>
      <w:r w:rsidR="00390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Уже в дошкольном возрасте ребенку </w:t>
      </w:r>
      <w:proofErr w:type="gramStart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рассказывают</w:t>
      </w:r>
      <w:proofErr w:type="gramEnd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какой стране он живет, чем она отличается от других стран. Почему мы испытываем чувство гордости за свою страну, за город, в котором живем. В этом возрасте знакомим детей с историческими событиями своей страны, рассказываем о подвигах, которые совершали наши прадеды, защищая Отечество.</w:t>
      </w:r>
    </w:p>
    <w:p w:rsidR="00340DAF" w:rsidRPr="00340DAF" w:rsidRDefault="00340DAF" w:rsidP="00340D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340DA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Что же такое патриотизм?</w:t>
      </w:r>
    </w:p>
    <w:p w:rsidR="00340DAF" w:rsidRPr="00340DAF" w:rsidRDefault="00340DAF" w:rsidP="00340D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0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Патриотизм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— это любовь к Родине, преданность своему Отечеству и представляет собой значимую часть сознания, проявляющуюся в отношении к своему народу, истории, культуре, государству. С детства ребёнок слышит родную речь. Мама рассказывает сказки, которые рассказывают о хороших и плохих поступках, о трудолюбии, взаимопомощи.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0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Патриотизм - это еще и политическая позиция, основанная на чувстве долга и ответственности перед Отечеством.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0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подбор стихов и песен для разучивания и, конечно, личный пример родителей.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0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поколения в поколение через сказки и истории наши предки учат нас быть добрыми, любить и уважать свой край, свою Родину. Знакомят нас с праздниками, культурой, обычаями и традициями. Ребенок растет в многонациональном обществе, поэтому должен понимать, что у каждого народа своя культура, свои традиции. Поэтому необходимо ко всем народам, независимо от их национальности, относиться доброжелательно. Ребенку необходимо объяснить, в чем отличие государственного и народного праздников.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006E" w:rsidRPr="003900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Pr="003900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Примером</w:t>
      </w:r>
      <w:r w:rsidRPr="00340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«бытового» проявления патриотизма могут служить неповторимые национальные костюмы разных народов. Национальная культура. Разнообразие в культуре, традициях делает жизнь более интересной. Так, например, у нас говоря "да" мы киваем головой, а в Болгарии это обозначает "нет". Если в России мужчины </w:t>
      </w:r>
      <w:proofErr w:type="gramStart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здороваются</w:t>
      </w:r>
      <w:proofErr w:type="gramEnd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пожимая друг другу руки, (древний обычай - показывали, что у них нет в 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руках оружия), то в Японии люди кланяются друг другу, а в Индии кланяются, складывая две ладони вместе. В Китае вместо ложек используют палочки, у азиатов принято кушать сидя на полу. У каждого народа свои народные песни. И все это выражается в культурном наследии разных народов.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0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Русские народные песни, эпосы якутского народа, шотландская игра на волынке – все это примеры патриотизма, выразившегося в культурном наследии разных народов.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0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Pr="00340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Любовь к природе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это тоже патриотизм. Детей необходимо приучать </w:t>
      </w:r>
      <w:proofErr w:type="gramStart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бережно</w:t>
      </w:r>
      <w:proofErr w:type="gramEnd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относиться к нашей планете, поддерживать чистоту в окружающем нас мире, создавать уют и красоту не только в своей квартире, но и подъезде, во дворе. Как часто можно видеть детей, бросающих мусор. Они даже </w:t>
      </w:r>
      <w:proofErr w:type="gramStart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обращают внимание</w:t>
      </w:r>
      <w:proofErr w:type="gramEnd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то, что съев конфетку, фантик выбросили на землю. Зачем убирать, если завтра придет дворник и все подметет</w:t>
      </w:r>
      <w:proofErr w:type="gramStart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едь это — его работа. Но это в городе, а кто будет убирать мусор в лесу? Когда после семейных прогулок остаются горы мусора: пластиковые бутылки, пакеты, обертки…</w:t>
      </w:r>
    </w:p>
    <w:p w:rsidR="0039006E" w:rsidRDefault="00340DAF" w:rsidP="00340DA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ведь это все наше воспитание. Необходимо приучать, объяснять детям, что созданное другими людьми, необходимо беречь.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0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39006E" w:rsidRPr="003900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900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Необходимо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бережно относиться и заботиться о животных. Поэтому, гуляя с детьми в парке, лесу, возле речки, необходимо рассказать детям о правилах бережного отношения к природе. Объяснить детям, что не надо просто так рвать цветы, чтобы потом их выбросить, </w:t>
      </w:r>
      <w:proofErr w:type="gramStart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потому</w:t>
      </w:r>
      <w:proofErr w:type="gramEnd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они завяли. Нельзя просто так убивать насекомых, </w:t>
      </w:r>
      <w:proofErr w:type="gramStart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потому</w:t>
      </w:r>
      <w:proofErr w:type="gramEnd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ими питаются птицы и другие животные.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0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учитывать, что люди приходят к пониманию патриотизма по-разному: один через природу или искусство родной страны, другой - через ее историю, третий - через религиозную веру, а кто-то через службу в армии. Беречь духовную память, традиции родного народа, не уничтожать прошлое, а творить новую историю родного края, передавать ее будущим поколениям благородное дело, достойное настоящих патриотов. Гордиться родной землей, ее культурным наследием, родным языком, хранить историю и обычаи, приумножать их должен каждый сознательный гражданин свой страны.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00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</w:t>
      </w:r>
      <w:r w:rsidRPr="00340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Только человек с высокими моральными качествами, добрым и чутким сердцем, трудолюбивый, честный и смелый сможет стать настоящим патриотом своей державы, по-настоящему любить и защищать ее, приносить ей пользу.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0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раннего возраста мы можем привлекать наших детей к участию в субботниках, не сорить на улицах города. Следить, чтобы в своих дворах, парках никто не оставлял мусор, поддерживать друг друга и идти к общей большой мечте – мечте сделать нашу Родину еще более светлой, красивее, богаче. Вот тогда и про нас скажут: «Это патриоты своей страны».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9006E" w:rsidRDefault="00340DAF" w:rsidP="00340DA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40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должен знать и уметь ребенок старшего дошкольного возраста</w:t>
      </w:r>
    </w:p>
    <w:p w:rsidR="00340DAF" w:rsidRPr="00340DAF" w:rsidRDefault="00340DAF" w:rsidP="00340D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proofErr w:type="gramStart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знает и называет свои имя и фамилию, имена и отчества родителей, где работают;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знает семейные праздники; имеет постоянные обязанности по дому;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может рассказать о своем родном городе (поселке, селе), назвать улицу, на которой живет;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знает, что Российская Федерация (Россия) — огромная многонациональная страна; что Москва — столица нашей Родины.</w:t>
      </w:r>
      <w:proofErr w:type="gramEnd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Имеет представление о флаге, гербе, мелодии гимна;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имеет представления о Российской армии, о годах войны, о Дне Победы.</w:t>
      </w:r>
    </w:p>
    <w:p w:rsidR="0039006E" w:rsidRDefault="0039006E" w:rsidP="00340D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</w:p>
    <w:p w:rsidR="00340DAF" w:rsidRPr="00340DAF" w:rsidRDefault="00340DAF" w:rsidP="0039006E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340DA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Рекомендации для родителей</w:t>
      </w:r>
    </w:p>
    <w:p w:rsidR="00000000" w:rsidRDefault="00340DAF" w:rsidP="0039006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Читайте ребенку книги о родине, ее героях, о традициях, культуре своего народа.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Приучайте ребенка бережно относиться к игрушкам, книгам, вещам. Сходите с ребенком в библиотеку и покажите, как хранятся книги.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Смотрите с ребенком кинофильмы и другие передачи, рассказывающие о людях, прославивших нашу страну, их вклад в жизнь общества.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Рассказывайте о достижениях в нашей стране, о подвигах, о космонавтах, спортсменах …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Обращайте внимание ребенка на красоту родного города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gramStart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Расскажите</w:t>
      </w:r>
      <w:proofErr w:type="gramEnd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называется улица, на которой вы живете, какие достопримечательности есть в вашем городе.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proofErr w:type="gramStart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Расскажите о профессиях общественных учреждений (продавец, библиотекарь, врач, спасатель, водитель и др. и значимости каждого работника.</w:t>
      </w:r>
      <w:proofErr w:type="gramEnd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Расскажите о своей работе (что делаете, какую пользу приносит ваш труд людям). Каждый труженик нашей большой страны вносит ощутимый вклад в ее судьбу. Учитель воспитывает и делится с детьми самым сокровенным. Медик заботится о здоровье. Бухгалтер ведет учет, что помогает сохранить порядок и избежать перерасхода. Адвокат защищает </w:t>
      </w:r>
      <w:proofErr w:type="gramStart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невиновных</w:t>
      </w:r>
      <w:proofErr w:type="gramEnd"/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Полицейский следит за порядком.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Поощряйте ребенка за стремление поддерживать порядок, примерное поведение в общественных местах.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 Рассказывайте своему ребенку об испытаниях, выпавших на долю ваших предков, из которых они вышли с честью.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10. Посещайте выставки, музеи.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11. Знакомьте своего ребенка с памятными и историческими местами своей Родины. Организуйте экскурсию по городу, расскажите о памятниках. Если не хотите гулять, то можно провести путешествие по интернету.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12. Когда говорите о проблемах, отмечайте и положительные моменты.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13. Вместе с ребенком принимайте участие в субботниках и озеленении участка.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0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Покажи</w:t>
      </w:r>
      <w:r w:rsidR="003900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 на вашем примере, что значит «любить свою Родину». Не ругайте при детях ни страну, ни правительство. Откажитесь от негативных 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высказываний о вашем труде и зарплате. Рассказывайте о вашем детстве, вашей семье. О профессиях, которые познали ваши предки. Кем они были, и какой вклад в развитие страны оставили.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0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Pr="003900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заключении</w:t>
      </w:r>
      <w:r w:rsidRPr="00340D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хочется сказать, что патриотическое воспитание подрастающего поколения – это наша общая задача. Ведь каким будет наш завтрашний день, завтрашнее общество, какие в нем будут преобладать нравственные ценности – зависит от нас, взрослых: родителей и педагогов. И решать эту задачу нужно вместе.</w:t>
      </w:r>
    </w:p>
    <w:p w:rsidR="00340DAF" w:rsidRDefault="00340DAF" w:rsidP="00340D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0DAF" w:rsidRDefault="00340DAF" w:rsidP="00340DAF">
      <w:pPr>
        <w:rPr>
          <w:rFonts w:ascii="Times New Roman" w:hAnsi="Times New Roman" w:cs="Times New Roman"/>
          <w:sz w:val="28"/>
          <w:szCs w:val="28"/>
        </w:rPr>
      </w:pPr>
    </w:p>
    <w:p w:rsidR="00340DAF" w:rsidRDefault="00340DAF" w:rsidP="00340DAF">
      <w:pPr>
        <w:rPr>
          <w:rFonts w:ascii="Times New Roman" w:hAnsi="Times New Roman" w:cs="Times New Roman"/>
          <w:sz w:val="28"/>
          <w:szCs w:val="28"/>
        </w:rPr>
      </w:pPr>
    </w:p>
    <w:p w:rsidR="00340DAF" w:rsidRPr="0039006E" w:rsidRDefault="0039006E" w:rsidP="00340DAF">
      <w:pPr>
        <w:rPr>
          <w:rFonts w:ascii="Times New Roman" w:hAnsi="Times New Roman" w:cs="Times New Roman"/>
          <w:sz w:val="24"/>
          <w:szCs w:val="28"/>
        </w:rPr>
      </w:pPr>
      <w:hyperlink r:id="rId4" w:history="1">
        <w:r w:rsidRPr="0039006E">
          <w:rPr>
            <w:rStyle w:val="a4"/>
            <w:rFonts w:ascii="Times New Roman" w:hAnsi="Times New Roman" w:cs="Times New Roman"/>
            <w:sz w:val="24"/>
            <w:szCs w:val="28"/>
          </w:rPr>
          <w:t>https://ped-kopilka.ru/roditeljam/konsultaci-dlja-roditelei-v-detskom-sadu-html</w:t>
        </w:r>
      </w:hyperlink>
    </w:p>
    <w:p w:rsidR="0039006E" w:rsidRPr="0039006E" w:rsidRDefault="0039006E" w:rsidP="00340DAF">
      <w:pPr>
        <w:rPr>
          <w:rFonts w:ascii="Times New Roman" w:hAnsi="Times New Roman" w:cs="Times New Roman"/>
          <w:sz w:val="24"/>
          <w:szCs w:val="28"/>
        </w:rPr>
      </w:pPr>
      <w:hyperlink r:id="rId5" w:history="1">
        <w:r w:rsidRPr="0039006E">
          <w:rPr>
            <w:rStyle w:val="a4"/>
            <w:rFonts w:ascii="Times New Roman" w:hAnsi="Times New Roman" w:cs="Times New Roman"/>
            <w:sz w:val="24"/>
            <w:szCs w:val="28"/>
          </w:rPr>
          <w:t>https://doshvozrast.ru/rabrod/konsultacrod123.htm</w:t>
        </w:r>
      </w:hyperlink>
    </w:p>
    <w:p w:rsidR="0039006E" w:rsidRPr="00340DAF" w:rsidRDefault="0039006E" w:rsidP="00340DAF">
      <w:pPr>
        <w:rPr>
          <w:rFonts w:ascii="Times New Roman" w:hAnsi="Times New Roman" w:cs="Times New Roman"/>
          <w:sz w:val="28"/>
          <w:szCs w:val="28"/>
        </w:rPr>
      </w:pPr>
    </w:p>
    <w:sectPr w:rsidR="0039006E" w:rsidRPr="0034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340DAF"/>
    <w:rsid w:val="00340DAF"/>
    <w:rsid w:val="0039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0DAF"/>
    <w:rPr>
      <w:b/>
      <w:bCs/>
    </w:rPr>
  </w:style>
  <w:style w:type="character" w:styleId="a4">
    <w:name w:val="Hyperlink"/>
    <w:basedOn w:val="a0"/>
    <w:uiPriority w:val="99"/>
    <w:unhideWhenUsed/>
    <w:rsid w:val="00340DA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40D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4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62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3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5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05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59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39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6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07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40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870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493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117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670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shvozrast.ru/rabrod/konsultacrod123.htm" TargetMode="External"/><Relationship Id="rId4" Type="http://schemas.openxmlformats.org/officeDocument/2006/relationships/hyperlink" Target="https://ped-kopilka.ru/roditeljam/konsultaci-dlja-roditelei-v-detskom-sadu-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2022-09-07T11:47:00Z</dcterms:created>
  <dcterms:modified xsi:type="dcterms:W3CDTF">2022-09-07T12:17:00Z</dcterms:modified>
</cp:coreProperties>
</file>