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2D8" w:rsidRPr="00A512D8" w:rsidRDefault="00A512D8" w:rsidP="00A512D8">
      <w:pPr>
        <w:spacing w:after="0" w:line="259" w:lineRule="auto"/>
        <w:ind w:firstLine="567"/>
        <w:jc w:val="center"/>
        <w:rPr>
          <w:rFonts w:ascii="Times New Roman" w:eastAsia="Calibri" w:hAnsi="Times New Roman" w:cs="Times New Roman"/>
          <w:b/>
          <w:sz w:val="28"/>
          <w:szCs w:val="32"/>
        </w:rPr>
      </w:pPr>
      <w:r w:rsidRPr="00A512D8">
        <w:rPr>
          <w:rFonts w:ascii="Times New Roman" w:eastAsia="Calibri" w:hAnsi="Times New Roman" w:cs="Times New Roman"/>
          <w:b/>
          <w:sz w:val="28"/>
          <w:szCs w:val="32"/>
        </w:rPr>
        <w:t>Консультация для родителей «Ритм в стихах»</w:t>
      </w:r>
    </w:p>
    <w:p w:rsidR="00B22868" w:rsidRPr="00A512D8" w:rsidRDefault="00B22868" w:rsidP="00A512D8">
      <w:pPr>
        <w:spacing w:after="0"/>
        <w:ind w:firstLine="567"/>
        <w:rPr>
          <w:rFonts w:ascii="Times New Roman" w:eastAsia="Times New Roman" w:hAnsi="Times New Roman" w:cs="Times New Roman"/>
          <w:sz w:val="28"/>
          <w:szCs w:val="28"/>
          <w:lang w:eastAsia="ru-RU"/>
        </w:rPr>
      </w:pPr>
      <w:r w:rsidRPr="00A512D8">
        <w:rPr>
          <w:rFonts w:ascii="Times New Roman" w:hAnsi="Times New Roman" w:cs="Times New Roman"/>
          <w:sz w:val="28"/>
          <w:szCs w:val="28"/>
        </w:rPr>
        <w:t>Р</w:t>
      </w:r>
      <w:bookmarkStart w:id="0" w:name="_GoBack"/>
      <w:bookmarkEnd w:id="0"/>
      <w:r w:rsidRPr="00A512D8">
        <w:rPr>
          <w:rFonts w:ascii="Times New Roman" w:hAnsi="Times New Roman" w:cs="Times New Roman"/>
          <w:sz w:val="28"/>
          <w:szCs w:val="28"/>
        </w:rPr>
        <w:t>итм (в переводе с греческого</w:t>
      </w:r>
      <w:r w:rsidR="009D1F18" w:rsidRPr="00A512D8">
        <w:rPr>
          <w:rFonts w:ascii="Times New Roman" w:hAnsi="Times New Roman" w:cs="Times New Roman"/>
          <w:sz w:val="28"/>
          <w:szCs w:val="28"/>
        </w:rPr>
        <w:t xml:space="preserve"> языка</w:t>
      </w:r>
      <w:r w:rsidRPr="00A512D8">
        <w:rPr>
          <w:rFonts w:ascii="Times New Roman" w:hAnsi="Times New Roman" w:cs="Times New Roman"/>
          <w:sz w:val="28"/>
          <w:szCs w:val="28"/>
        </w:rPr>
        <w:t>) есть чередование различных по длительностям звуков в музыке. Ритм – один из элементов выразительности мелодии. Мелодия организуется только в том случае, если звуки организованы рит</w:t>
      </w:r>
      <w:r w:rsidR="009D1F18" w:rsidRPr="00A512D8">
        <w:rPr>
          <w:rFonts w:ascii="Times New Roman" w:hAnsi="Times New Roman" w:cs="Times New Roman"/>
          <w:sz w:val="28"/>
          <w:szCs w:val="28"/>
        </w:rPr>
        <w:t>мично, т.е. обладают определенны</w:t>
      </w:r>
      <w:r w:rsidRPr="00A512D8">
        <w:rPr>
          <w:rFonts w:ascii="Times New Roman" w:hAnsi="Times New Roman" w:cs="Times New Roman"/>
          <w:sz w:val="28"/>
          <w:szCs w:val="28"/>
        </w:rPr>
        <w:t>ми длительностями, чередование звуков вне определенного ритма не воспринимается как мелодия. Это происходит потому, что ритм обладает большой выразительной  силой, подчас она настолько ярко характеризует мелодию, что ее можно узнать только по обозначению длительности звуков</w:t>
      </w:r>
      <w:r w:rsidR="000A0E0F" w:rsidRPr="00A512D8">
        <w:rPr>
          <w:rFonts w:ascii="Times New Roman" w:hAnsi="Times New Roman" w:cs="Times New Roman"/>
          <w:sz w:val="28"/>
          <w:szCs w:val="28"/>
        </w:rPr>
        <w:t>.</w:t>
      </w:r>
    </w:p>
    <w:p w:rsidR="000A0E0F" w:rsidRPr="00A512D8" w:rsidRDefault="000A0E0F"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Жизнь есть музыка с ее живым и творящим ритмом.</w:t>
      </w:r>
    </w:p>
    <w:p w:rsidR="000A0E0F" w:rsidRPr="00A512D8" w:rsidRDefault="000A0E0F"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Следует помнить, что ни в чем: ни в осанке, ни во взгляде, ни в выражении лица – не заключено столько элементов ритма, сколько имеется их в маршировке. Ведь стопа в момент прикосновения к земле неуклонно отмечает точку опоры для ритма. Это совершенно совпадает с музыкальным делением времени.</w:t>
      </w:r>
    </w:p>
    <w:p w:rsidR="000A0E0F" w:rsidRPr="00A512D8" w:rsidRDefault="000A0E0F"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Игра, изображающая маршировку, хорошо показывает род и способ сотрудничества разного рода мускулов. Чем лучше удаются марши, тем больше они требуют духовной сосредоточенности..</w:t>
      </w:r>
    </w:p>
    <w:p w:rsidR="000A0E0F" w:rsidRPr="00A512D8" w:rsidRDefault="000A0E0F"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Воля и воображение развиваются вместе с воспитанием мышечной </w:t>
      </w:r>
      <w:r w:rsidR="00D65E3B" w:rsidRPr="00A512D8">
        <w:rPr>
          <w:rFonts w:ascii="Times New Roman" w:hAnsi="Times New Roman" w:cs="Times New Roman"/>
          <w:sz w:val="28"/>
          <w:szCs w:val="28"/>
        </w:rPr>
        <w:t xml:space="preserve"> деятельности и чувства ритма.</w:t>
      </w:r>
    </w:p>
    <w:p w:rsidR="00D65E3B" w:rsidRPr="00A512D8" w:rsidRDefault="00D65E3B"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Нельзя петь ритмично, если не умеешь ритмично дышать и говорить. (Э.Жак-Далькроз)</w:t>
      </w:r>
    </w:p>
    <w:p w:rsidR="006424FB" w:rsidRPr="00A512D8" w:rsidRDefault="00B22868" w:rsidP="00A512D8">
      <w:pPr>
        <w:spacing w:after="0"/>
        <w:ind w:firstLine="567"/>
        <w:rPr>
          <w:rFonts w:ascii="Times New Roman" w:hAnsi="Times New Roman" w:cs="Times New Roman"/>
          <w:b/>
          <w:sz w:val="28"/>
          <w:szCs w:val="28"/>
        </w:rPr>
      </w:pPr>
      <w:r w:rsidRPr="00A512D8">
        <w:rPr>
          <w:rFonts w:ascii="Times New Roman" w:hAnsi="Times New Roman" w:cs="Times New Roman"/>
          <w:b/>
          <w:sz w:val="28"/>
          <w:szCs w:val="28"/>
        </w:rPr>
        <w:t>Р</w:t>
      </w:r>
      <w:r w:rsidR="00E54A26" w:rsidRPr="00A512D8">
        <w:rPr>
          <w:rFonts w:ascii="Times New Roman" w:hAnsi="Times New Roman" w:cs="Times New Roman"/>
          <w:b/>
          <w:sz w:val="28"/>
          <w:szCs w:val="28"/>
        </w:rPr>
        <w:t>итм  в стихах.</w:t>
      </w:r>
    </w:p>
    <w:p w:rsidR="00E54A26" w:rsidRPr="00A512D8" w:rsidRDefault="00E54A26" w:rsidP="00A512D8">
      <w:pPr>
        <w:spacing w:after="0"/>
        <w:ind w:firstLine="567"/>
        <w:rPr>
          <w:rFonts w:ascii="Times New Roman" w:hAnsi="Times New Roman" w:cs="Times New Roman"/>
          <w:b/>
          <w:sz w:val="28"/>
          <w:szCs w:val="28"/>
        </w:rPr>
      </w:pPr>
      <w:r w:rsidRPr="00A512D8">
        <w:rPr>
          <w:rFonts w:ascii="Times New Roman" w:hAnsi="Times New Roman" w:cs="Times New Roman"/>
          <w:sz w:val="28"/>
          <w:szCs w:val="28"/>
        </w:rPr>
        <w:t>Чтение детям стихов помогают развить чувство ритма, память, выразительную и эмоциональную речь. Стихи следует подбирать с ярким сюжетом. Одно-два стихотворения на одно занятие.Например:</w:t>
      </w:r>
    </w:p>
    <w:p w:rsidR="00E54A26" w:rsidRPr="00A512D8" w:rsidRDefault="00E54A26"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Тигренок.</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Эй, не стойте слишком близко.</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тигренок, а не киска.</w:t>
      </w:r>
    </w:p>
    <w:p w:rsidR="00E54A26" w:rsidRPr="00A512D8" w:rsidRDefault="00E54A26"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Барабан.</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Мне купили барабан –бом, бом, бом.</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на нем играю сам – бом-бом-бом.</w:t>
      </w:r>
    </w:p>
    <w:p w:rsidR="00E54A26" w:rsidRPr="00A512D8" w:rsidRDefault="00E54A26" w:rsidP="00A512D8">
      <w:pPr>
        <w:spacing w:after="0"/>
        <w:ind w:firstLine="567"/>
        <w:jc w:val="center"/>
        <w:rPr>
          <w:rFonts w:ascii="Times New Roman" w:hAnsi="Times New Roman" w:cs="Times New Roman"/>
          <w:sz w:val="28"/>
          <w:szCs w:val="28"/>
        </w:rPr>
      </w:pPr>
      <w:r w:rsidRPr="00A512D8">
        <w:rPr>
          <w:rFonts w:ascii="Times New Roman" w:hAnsi="Times New Roman" w:cs="Times New Roman"/>
          <w:sz w:val="28"/>
          <w:szCs w:val="28"/>
        </w:rPr>
        <w:t>(проговаривая текст ритмично хлопать в ладоши, по животу, по коленочкам, по барабану).</w:t>
      </w:r>
    </w:p>
    <w:p w:rsidR="00E54A26" w:rsidRPr="00A512D8" w:rsidRDefault="00E54A26"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При ежедневных, пусть и непродолжительных занятиях слух быстро развивается, и очень скоро ребенок начнет петь маленькие песенки д</w:t>
      </w:r>
      <w:r w:rsidR="00B22868" w:rsidRPr="00A512D8">
        <w:rPr>
          <w:rFonts w:ascii="Times New Roman" w:hAnsi="Times New Roman" w:cs="Times New Roman"/>
          <w:sz w:val="28"/>
          <w:szCs w:val="28"/>
        </w:rPr>
        <w:t>овольно чисто, у него появится интерес к музыке и возможно в вашей семье растет Моцарт или Чайковский</w:t>
      </w:r>
    </w:p>
    <w:p w:rsidR="00E54A26" w:rsidRPr="00A512D8" w:rsidRDefault="00E54A26" w:rsidP="00A512D8">
      <w:pPr>
        <w:spacing w:after="0"/>
        <w:ind w:firstLine="567"/>
        <w:rPr>
          <w:rFonts w:ascii="Times New Roman" w:hAnsi="Times New Roman" w:cs="Times New Roman"/>
          <w:b/>
          <w:sz w:val="28"/>
          <w:szCs w:val="28"/>
        </w:rPr>
      </w:pPr>
      <w:r w:rsidRPr="00A512D8">
        <w:rPr>
          <w:rFonts w:ascii="Times New Roman" w:hAnsi="Times New Roman" w:cs="Times New Roman"/>
          <w:b/>
          <w:sz w:val="28"/>
          <w:szCs w:val="28"/>
        </w:rPr>
        <w:t>Песенки про игрушку.</w:t>
      </w:r>
    </w:p>
    <w:p w:rsidR="00535237" w:rsidRPr="00A512D8" w:rsidRDefault="00747911"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 xml:space="preserve">Взрослый берет игрушку (каждый раз обыгрывая ее появление) вместе с ребенком здоровается с ней. Четко произносит ее название. Затем еще раз </w:t>
      </w:r>
      <w:r w:rsidRPr="00A512D8">
        <w:rPr>
          <w:rFonts w:ascii="Times New Roman" w:hAnsi="Times New Roman" w:cs="Times New Roman"/>
          <w:sz w:val="28"/>
          <w:szCs w:val="28"/>
        </w:rPr>
        <w:lastRenderedPageBreak/>
        <w:t>произносит название, одновременно хлопая в ладоши. Игрушке это нравится и она « просит»  малыша с</w:t>
      </w:r>
      <w:r w:rsidR="00604A5F" w:rsidRPr="00A512D8">
        <w:rPr>
          <w:rFonts w:ascii="Times New Roman" w:hAnsi="Times New Roman" w:cs="Times New Roman"/>
          <w:sz w:val="28"/>
          <w:szCs w:val="28"/>
        </w:rPr>
        <w:t>петь про такую игрушку песенку,</w:t>
      </w:r>
      <w:r w:rsidRPr="00A512D8">
        <w:rPr>
          <w:rFonts w:ascii="Times New Roman" w:hAnsi="Times New Roman" w:cs="Times New Roman"/>
          <w:sz w:val="28"/>
          <w:szCs w:val="28"/>
        </w:rPr>
        <w:t xml:space="preserve"> название игрушки прохлопывается  равными длительностями.</w:t>
      </w:r>
    </w:p>
    <w:p w:rsidR="00535237" w:rsidRPr="00A512D8" w:rsidRDefault="00E54A26" w:rsidP="00A512D8">
      <w:pPr>
        <w:tabs>
          <w:tab w:val="center" w:pos="4677"/>
        </w:tabs>
        <w:spacing w:after="0"/>
        <w:ind w:firstLine="567"/>
        <w:rPr>
          <w:rFonts w:ascii="Times New Roman" w:hAnsi="Times New Roman" w:cs="Times New Roman"/>
          <w:b/>
          <w:sz w:val="28"/>
          <w:szCs w:val="28"/>
        </w:rPr>
      </w:pPr>
      <w:r w:rsidRPr="00A512D8">
        <w:rPr>
          <w:rFonts w:ascii="Times New Roman" w:hAnsi="Times New Roman" w:cs="Times New Roman"/>
          <w:b/>
          <w:sz w:val="28"/>
          <w:szCs w:val="28"/>
        </w:rPr>
        <w:t>Наши гости.</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Как усложнение можно составить цепочки из игрушек или картинок.</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Жил был ежик</w:t>
      </w:r>
      <w:r w:rsidR="00604A5F" w:rsidRPr="00A512D8">
        <w:rPr>
          <w:rFonts w:ascii="Times New Roman" w:hAnsi="Times New Roman" w:cs="Times New Roman"/>
          <w:noProof/>
          <w:sz w:val="28"/>
          <w:szCs w:val="28"/>
          <w:lang w:eastAsia="ru-RU"/>
        </w:rPr>
        <w:drawing>
          <wp:inline distT="0" distB="0" distL="0" distR="0">
            <wp:extent cx="476250" cy="606027"/>
            <wp:effectExtent l="19050" t="0" r="0" b="0"/>
            <wp:docPr id="3"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7"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 ежику пришел лев.</w:t>
      </w:r>
      <w:r w:rsidR="00D65E3B" w:rsidRPr="00A512D8">
        <w:rPr>
          <w:rFonts w:ascii="Times New Roman" w:hAnsi="Times New Roman" w:cs="Times New Roman"/>
          <w:noProof/>
          <w:sz w:val="28"/>
          <w:szCs w:val="28"/>
          <w:lang w:eastAsia="ru-RU"/>
        </w:rPr>
        <w:drawing>
          <wp:inline distT="0" distB="0" distL="0" distR="0">
            <wp:extent cx="401782" cy="552450"/>
            <wp:effectExtent l="19050" t="0" r="0" b="0"/>
            <wp:docPr id="4"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8" cstate="print"/>
                    <a:srcRect/>
                    <a:stretch>
                      <a:fillRect/>
                    </a:stretch>
                  </pic:blipFill>
                  <pic:spPr bwMode="auto">
                    <a:xfrm>
                      <a:off x="0" y="0"/>
                      <a:ext cx="401957" cy="552690"/>
                    </a:xfrm>
                    <a:prstGeom prst="rect">
                      <a:avLst/>
                    </a:prstGeom>
                    <a:noFill/>
                    <a:ln w="9525">
                      <a:noFill/>
                      <a:miter lim="800000"/>
                      <a:headEnd/>
                      <a:tailEnd/>
                    </a:ln>
                  </pic:spPr>
                </pic:pic>
              </a:graphicData>
            </a:graphic>
          </wp:inline>
        </w:drawing>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Стало их двое, и им было весело</w:t>
      </w:r>
    </w:p>
    <w:p w:rsidR="00E54A26" w:rsidRPr="00A512D8" w:rsidRDefault="00E54A26"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Картинки можно варировать. Ритмические цепочки можно усложнить.</w:t>
      </w:r>
    </w:p>
    <w:p w:rsidR="00E54A26" w:rsidRPr="00A512D8" w:rsidRDefault="00E54A26"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Например, добавить новые персонажи</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Ежик- крокодил, крокодил-лев, поросенок-лев.</w:t>
      </w:r>
    </w:p>
    <w:p w:rsidR="00931A3E" w:rsidRPr="00A512D8" w:rsidRDefault="005B4F60" w:rsidP="00A512D8">
      <w:pPr>
        <w:pStyle w:val="a9"/>
        <w:ind w:firstLine="567"/>
        <w:rPr>
          <w:rFonts w:ascii="Times New Roman" w:hAnsi="Times New Roman" w:cs="Times New Roman"/>
          <w:sz w:val="28"/>
          <w:szCs w:val="28"/>
        </w:rPr>
      </w:pPr>
      <w:r w:rsidRPr="00A512D8">
        <w:rPr>
          <w:rFonts w:ascii="Times New Roman" w:hAnsi="Times New Roman" w:cs="Times New Roman"/>
          <w:noProof/>
          <w:sz w:val="28"/>
          <w:szCs w:val="28"/>
          <w:lang w:eastAsia="ru-RU"/>
        </w:rPr>
        <w:drawing>
          <wp:inline distT="0" distB="0" distL="0" distR="0">
            <wp:extent cx="476250" cy="606027"/>
            <wp:effectExtent l="19050" t="0" r="0" b="0"/>
            <wp:docPr id="6"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7"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extent cx="457200" cy="628650"/>
            <wp:effectExtent l="19050" t="0" r="0" b="0"/>
            <wp:docPr id="7"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9"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extent cx="457200" cy="628650"/>
            <wp:effectExtent l="19050" t="0" r="0" b="0"/>
            <wp:docPr id="8"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9"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extent cx="448541" cy="616743"/>
            <wp:effectExtent l="19050" t="0" r="8659" b="0"/>
            <wp:docPr id="9"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0"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extent cx="542925" cy="746521"/>
            <wp:effectExtent l="19050" t="0" r="9525" b="0"/>
            <wp:docPr id="10" name="Рисунок 3" descr="G:\приложение к Ритму\порос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поросенок.jpg"/>
                    <pic:cNvPicPr>
                      <a:picLocks noChangeAspect="1" noChangeArrowheads="1"/>
                    </pic:cNvPicPr>
                  </pic:nvPicPr>
                  <pic:blipFill>
                    <a:blip r:embed="rId11" cstate="print"/>
                    <a:srcRect/>
                    <a:stretch>
                      <a:fillRect/>
                    </a:stretch>
                  </pic:blipFill>
                  <pic:spPr bwMode="auto">
                    <a:xfrm>
                      <a:off x="0" y="0"/>
                      <a:ext cx="546872" cy="751948"/>
                    </a:xfrm>
                    <a:prstGeom prst="rect">
                      <a:avLst/>
                    </a:prstGeom>
                    <a:noFill/>
                    <a:ln w="9525">
                      <a:noFill/>
                      <a:miter lim="800000"/>
                      <a:headEnd/>
                      <a:tailEnd/>
                    </a:ln>
                  </pic:spPr>
                </pic:pic>
              </a:graphicData>
            </a:graphic>
          </wp:inline>
        </w:drawing>
      </w:r>
      <w:r w:rsidR="00931A3E" w:rsidRPr="00A512D8">
        <w:rPr>
          <w:rFonts w:ascii="Times New Roman" w:hAnsi="Times New Roman" w:cs="Times New Roman"/>
          <w:noProof/>
          <w:sz w:val="28"/>
          <w:szCs w:val="28"/>
          <w:lang w:eastAsia="ru-RU"/>
        </w:rPr>
        <w:drawing>
          <wp:inline distT="0" distB="0" distL="0" distR="0">
            <wp:extent cx="448541" cy="616743"/>
            <wp:effectExtent l="19050" t="0" r="8659" b="0"/>
            <wp:docPr id="11"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0"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p>
    <w:p w:rsidR="00E54A26" w:rsidRPr="00A512D8" w:rsidRDefault="00E54A26"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Ходим и поем.</w:t>
      </w:r>
    </w:p>
    <w:p w:rsidR="00535237" w:rsidRPr="00A512D8" w:rsidRDefault="00535237" w:rsidP="00A512D8">
      <w:pPr>
        <w:pStyle w:val="a9"/>
        <w:ind w:firstLine="567"/>
        <w:rPr>
          <w:rFonts w:ascii="Times New Roman" w:hAnsi="Times New Roman" w:cs="Times New Roman"/>
          <w:b/>
          <w:sz w:val="28"/>
          <w:szCs w:val="28"/>
        </w:rPr>
      </w:pP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Взрослый говорит ребенку, что они будут ходить по комнате в разных направлениях. Он будет произносить два раза имя ребенка, а потом слово «Стоп»</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Саша, Саша, стоп.</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Музыкальные инструменты для ритмического сопровождения: ложки, дудка, бубен, барабан, маракасы.</w:t>
      </w:r>
    </w:p>
    <w:p w:rsidR="00D373AC" w:rsidRPr="00A512D8" w:rsidRDefault="00D373AC"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«Следы»</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Скачет зайка</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 xml:space="preserve">Скок-поскок, скок-поскок, скок-поскок!    </w:t>
      </w:r>
      <w:r w:rsidRPr="00A512D8">
        <w:rPr>
          <w:rFonts w:ascii="Times New Roman" w:hAnsi="Times New Roman" w:cs="Times New Roman"/>
          <w:i/>
          <w:sz w:val="28"/>
          <w:szCs w:val="28"/>
        </w:rPr>
        <w:t>Прихлопывают в ладоши ритм.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А лисичка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топа-топ, топа-топ, топа-топ! </w:t>
      </w:r>
      <w:r w:rsidRPr="00A512D8">
        <w:rPr>
          <w:rFonts w:ascii="Times New Roman" w:hAnsi="Times New Roman" w:cs="Times New Roman"/>
          <w:i/>
          <w:sz w:val="28"/>
          <w:szCs w:val="28"/>
        </w:rPr>
        <w:t xml:space="preserve"> Поочередно ударяют по коленям, отстукивая ритм.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 xml:space="preserve">Ну, а мишка-топотун –              </w:t>
      </w:r>
      <w:r w:rsidRPr="00A512D8">
        <w:rPr>
          <w:rFonts w:ascii="Times New Roman" w:hAnsi="Times New Roman" w:cs="Times New Roman"/>
          <w:i/>
          <w:sz w:val="28"/>
          <w:szCs w:val="28"/>
        </w:rPr>
        <w:t>Поочередно стучат ногами по полу, отмечая ритм</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Топ-туп, топ-туп!   </w:t>
      </w:r>
    </w:p>
    <w:p w:rsidR="00E54A26" w:rsidRDefault="00E54A26" w:rsidP="00747911">
      <w:pPr>
        <w:tabs>
          <w:tab w:val="center" w:pos="4677"/>
        </w:tabs>
      </w:pPr>
    </w:p>
    <w:sectPr w:rsidR="00E54A26" w:rsidSect="00A512D8">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ECC" w:rsidRDefault="00455ECC" w:rsidP="00E54A26">
      <w:pPr>
        <w:spacing w:after="0" w:line="240" w:lineRule="auto"/>
      </w:pPr>
      <w:r>
        <w:separator/>
      </w:r>
    </w:p>
  </w:endnote>
  <w:endnote w:type="continuationSeparator" w:id="1">
    <w:p w:rsidR="00455ECC" w:rsidRDefault="00455ECC" w:rsidP="00E54A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ECC" w:rsidRDefault="00455ECC" w:rsidP="00E54A26">
      <w:pPr>
        <w:spacing w:after="0" w:line="240" w:lineRule="auto"/>
      </w:pPr>
      <w:r>
        <w:separator/>
      </w:r>
    </w:p>
  </w:footnote>
  <w:footnote w:type="continuationSeparator" w:id="1">
    <w:p w:rsidR="00455ECC" w:rsidRDefault="00455ECC" w:rsidP="00E54A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747911"/>
    <w:rsid w:val="00047CF2"/>
    <w:rsid w:val="000A0E0F"/>
    <w:rsid w:val="000E416A"/>
    <w:rsid w:val="00173177"/>
    <w:rsid w:val="001A7D28"/>
    <w:rsid w:val="00262D5F"/>
    <w:rsid w:val="003E4C5E"/>
    <w:rsid w:val="00444F51"/>
    <w:rsid w:val="00455ECC"/>
    <w:rsid w:val="004845D6"/>
    <w:rsid w:val="004C4D7E"/>
    <w:rsid w:val="004F25BC"/>
    <w:rsid w:val="00504970"/>
    <w:rsid w:val="00535237"/>
    <w:rsid w:val="005B4F60"/>
    <w:rsid w:val="00604A5F"/>
    <w:rsid w:val="006424FB"/>
    <w:rsid w:val="006F0924"/>
    <w:rsid w:val="00701021"/>
    <w:rsid w:val="00721433"/>
    <w:rsid w:val="00747911"/>
    <w:rsid w:val="007714A8"/>
    <w:rsid w:val="008B52ED"/>
    <w:rsid w:val="008C05FD"/>
    <w:rsid w:val="00931A3E"/>
    <w:rsid w:val="00981997"/>
    <w:rsid w:val="009D1F18"/>
    <w:rsid w:val="00A512D8"/>
    <w:rsid w:val="00A6723C"/>
    <w:rsid w:val="00B17373"/>
    <w:rsid w:val="00B22868"/>
    <w:rsid w:val="00B53352"/>
    <w:rsid w:val="00C73D07"/>
    <w:rsid w:val="00D373AC"/>
    <w:rsid w:val="00D65E3B"/>
    <w:rsid w:val="00E05EAF"/>
    <w:rsid w:val="00E54A26"/>
    <w:rsid w:val="00E54CD2"/>
    <w:rsid w:val="00E631C3"/>
    <w:rsid w:val="00EA282C"/>
    <w:rsid w:val="00FF1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0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4A2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54A26"/>
  </w:style>
  <w:style w:type="paragraph" w:styleId="a5">
    <w:name w:val="footer"/>
    <w:basedOn w:val="a"/>
    <w:link w:val="a6"/>
    <w:uiPriority w:val="99"/>
    <w:semiHidden/>
    <w:unhideWhenUsed/>
    <w:rsid w:val="00E54A2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54A26"/>
  </w:style>
  <w:style w:type="paragraph" w:styleId="a7">
    <w:name w:val="Balloon Text"/>
    <w:basedOn w:val="a"/>
    <w:link w:val="a8"/>
    <w:uiPriority w:val="99"/>
    <w:semiHidden/>
    <w:unhideWhenUsed/>
    <w:rsid w:val="00604A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4A5F"/>
    <w:rPr>
      <w:rFonts w:ascii="Tahoma" w:hAnsi="Tahoma" w:cs="Tahoma"/>
      <w:sz w:val="16"/>
      <w:szCs w:val="16"/>
    </w:rPr>
  </w:style>
  <w:style w:type="paragraph" w:styleId="a9">
    <w:name w:val="No Spacing"/>
    <w:uiPriority w:val="1"/>
    <w:qFormat/>
    <w:rsid w:val="006424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91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BC4BF-9E00-48BF-BC51-2BBC9F49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1</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ASUS</cp:lastModifiedBy>
  <cp:revision>23</cp:revision>
  <dcterms:created xsi:type="dcterms:W3CDTF">2015-08-10T09:04:00Z</dcterms:created>
  <dcterms:modified xsi:type="dcterms:W3CDTF">2024-10-10T08:25:00Z</dcterms:modified>
</cp:coreProperties>
</file>