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2B" w:rsidRPr="00B10B2B" w:rsidRDefault="00B10B2B" w:rsidP="00291AEA">
      <w:pPr>
        <w:spacing w:after="0" w:line="330" w:lineRule="atLeast"/>
        <w:ind w:firstLine="567"/>
        <w:jc w:val="center"/>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b/>
          <w:bCs/>
          <w:color w:val="151515"/>
          <w:sz w:val="24"/>
          <w:szCs w:val="24"/>
          <w:bdr w:val="none" w:sz="0" w:space="0" w:color="auto" w:frame="1"/>
          <w:lang w:eastAsia="ru-RU"/>
        </w:rPr>
        <w:t>КОНСУЛЬТАЦИЯ ДЛЯ РОДИТЕЛЕЙ</w:t>
      </w:r>
    </w:p>
    <w:p w:rsidR="00291AEA" w:rsidRDefault="00B10B2B" w:rsidP="00291AEA">
      <w:pPr>
        <w:spacing w:after="0" w:line="330" w:lineRule="atLeast"/>
        <w:ind w:firstLine="567"/>
        <w:jc w:val="center"/>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b/>
          <w:bCs/>
          <w:color w:val="151515"/>
          <w:sz w:val="24"/>
          <w:szCs w:val="24"/>
          <w:bdr w:val="none" w:sz="0" w:space="0" w:color="auto" w:frame="1"/>
          <w:lang w:eastAsia="ru-RU"/>
        </w:rPr>
        <w:t>«РОЛЬ РОДИТЕЛЕЙ В РАЗВИТИИ РЕЧИ ДЕТЕЙ»</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Pr="00B10B2B">
        <w:rPr>
          <w:rFonts w:ascii="Times New Roman" w:eastAsia="Times New Roman" w:hAnsi="Times New Roman" w:cs="Times New Roman"/>
          <w:color w:val="151515"/>
          <w:sz w:val="24"/>
          <w:szCs w:val="24"/>
          <w:lang w:eastAsia="ru-RU"/>
        </w:rPr>
        <w:t>находится</w:t>
      </w:r>
      <w:proofErr w:type="gramEnd"/>
      <w:r w:rsidRPr="00B10B2B">
        <w:rPr>
          <w:rFonts w:ascii="Times New Roman" w:eastAsia="Times New Roman" w:hAnsi="Times New Roman" w:cs="Times New Roman"/>
          <w:color w:val="151515"/>
          <w:sz w:val="24"/>
          <w:szCs w:val="24"/>
          <w:lang w:eastAsia="ru-RU"/>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Pr="00B10B2B">
        <w:rPr>
          <w:rFonts w:ascii="Times New Roman" w:eastAsia="Times New Roman" w:hAnsi="Times New Roman" w:cs="Times New Roman"/>
          <w:color w:val="151515"/>
          <w:sz w:val="24"/>
          <w:szCs w:val="24"/>
          <w:lang w:eastAsia="ru-RU"/>
        </w:rPr>
        <w:t>звуко</w:t>
      </w:r>
      <w:proofErr w:type="spellEnd"/>
      <w:r w:rsidRPr="00B10B2B">
        <w:rPr>
          <w:rFonts w:ascii="Times New Roman" w:eastAsia="Times New Roman" w:hAnsi="Times New Roman" w:cs="Times New Roman"/>
          <w:color w:val="151515"/>
          <w:sz w:val="24"/>
          <w:szCs w:val="24"/>
          <w:lang w:eastAsia="ru-RU"/>
        </w:rPr>
        <w:t xml:space="preserve">-слоговом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w:t>
      </w:r>
      <w:r w:rsidRPr="00B10B2B">
        <w:rPr>
          <w:rFonts w:ascii="Times New Roman" w:eastAsia="Times New Roman" w:hAnsi="Times New Roman" w:cs="Times New Roman"/>
          <w:color w:val="151515"/>
          <w:sz w:val="24"/>
          <w:szCs w:val="24"/>
          <w:lang w:eastAsia="ru-RU"/>
        </w:rPr>
        <w:lastRenderedPageBreak/>
        <w:t>в игре «телефон», когда это слово в игре неоднократно повторяется (кукла звонит, мишка звонит и т.д.)                  </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proofErr w:type="gramStart"/>
      <w:r w:rsidRPr="00B10B2B">
        <w:rPr>
          <w:rFonts w:ascii="Times New Roman" w:eastAsia="Times New Roman" w:hAnsi="Times New Roman" w:cs="Times New Roman"/>
          <w:color w:val="151515"/>
          <w:sz w:val="24"/>
          <w:szCs w:val="24"/>
          <w:lang w:eastAsia="ru-RU"/>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sidRPr="00B10B2B">
        <w:rPr>
          <w:rFonts w:ascii="Times New Roman" w:eastAsia="Times New Roman" w:hAnsi="Times New Roman" w:cs="Times New Roman"/>
          <w:color w:val="151515"/>
          <w:sz w:val="24"/>
          <w:szCs w:val="24"/>
          <w:lang w:eastAsia="ru-RU"/>
        </w:rPr>
        <w:t>ов</w:t>
      </w:r>
      <w:proofErr w:type="spellEnd"/>
      <w:r w:rsidRPr="00B10B2B">
        <w:rPr>
          <w:rFonts w:ascii="Times New Roman" w:eastAsia="Times New Roman" w:hAnsi="Times New Roman" w:cs="Times New Roman"/>
          <w:color w:val="151515"/>
          <w:sz w:val="24"/>
          <w:szCs w:val="24"/>
          <w:lang w:eastAsia="ru-RU"/>
        </w:rPr>
        <w:t xml:space="preserve">, - ев) – ковров, </w:t>
      </w:r>
      <w:proofErr w:type="spellStart"/>
      <w:r w:rsidRPr="00B10B2B">
        <w:rPr>
          <w:rFonts w:ascii="Times New Roman" w:eastAsia="Times New Roman" w:hAnsi="Times New Roman" w:cs="Times New Roman"/>
          <w:color w:val="151515"/>
          <w:sz w:val="24"/>
          <w:szCs w:val="24"/>
          <w:lang w:eastAsia="ru-RU"/>
        </w:rPr>
        <w:t>окнов</w:t>
      </w:r>
      <w:proofErr w:type="spellEnd"/>
      <w:r w:rsidRPr="00B10B2B">
        <w:rPr>
          <w:rFonts w:ascii="Times New Roman" w:eastAsia="Times New Roman" w:hAnsi="Times New Roman" w:cs="Times New Roman"/>
          <w:color w:val="151515"/>
          <w:sz w:val="24"/>
          <w:szCs w:val="24"/>
          <w:lang w:eastAsia="ru-RU"/>
        </w:rPr>
        <w:t xml:space="preserve">, </w:t>
      </w:r>
      <w:proofErr w:type="spellStart"/>
      <w:r w:rsidRPr="00B10B2B">
        <w:rPr>
          <w:rFonts w:ascii="Times New Roman" w:eastAsia="Times New Roman" w:hAnsi="Times New Roman" w:cs="Times New Roman"/>
          <w:color w:val="151515"/>
          <w:sz w:val="24"/>
          <w:szCs w:val="24"/>
          <w:lang w:eastAsia="ru-RU"/>
        </w:rPr>
        <w:t>карандашов</w:t>
      </w:r>
      <w:proofErr w:type="spellEnd"/>
      <w:r w:rsidRPr="00B10B2B">
        <w:rPr>
          <w:rFonts w:ascii="Times New Roman" w:eastAsia="Times New Roman" w:hAnsi="Times New Roman" w:cs="Times New Roman"/>
          <w:color w:val="151515"/>
          <w:sz w:val="24"/>
          <w:szCs w:val="24"/>
          <w:lang w:eastAsia="ru-RU"/>
        </w:rPr>
        <w:t>; строит различные по конструкции предложения, связывая слова соответственно правилам грамматики.</w:t>
      </w:r>
      <w:proofErr w:type="gramEnd"/>
      <w:r w:rsidRPr="00B10B2B">
        <w:rPr>
          <w:rFonts w:ascii="Times New Roman" w:eastAsia="Times New Roman" w:hAnsi="Times New Roman" w:cs="Times New Roman"/>
          <w:color w:val="151515"/>
          <w:sz w:val="24"/>
          <w:szCs w:val="24"/>
          <w:lang w:eastAsia="ru-RU"/>
        </w:rPr>
        <w:t xml:space="preserve">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усвоить то множество грамматических форм, которые так легко и свободно усваивает двухлетний «лингвист».</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B10B2B">
        <w:rPr>
          <w:rFonts w:ascii="Times New Roman" w:eastAsia="Times New Roman" w:hAnsi="Times New Roman" w:cs="Times New Roman"/>
          <w:color w:val="151515"/>
          <w:sz w:val="24"/>
          <w:szCs w:val="24"/>
          <w:lang w:eastAsia="ru-RU"/>
        </w:rPr>
        <w:t>со</w:t>
      </w:r>
      <w:proofErr w:type="gramEnd"/>
      <w:r w:rsidRPr="00B10B2B">
        <w:rPr>
          <w:rFonts w:ascii="Times New Roman" w:eastAsia="Times New Roman" w:hAnsi="Times New Roman" w:cs="Times New Roman"/>
          <w:color w:val="151515"/>
          <w:sz w:val="24"/>
          <w:szCs w:val="24"/>
          <w:lang w:eastAsia="ru-RU"/>
        </w:rPr>
        <w:t xml:space="preserve">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     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w:t>
      </w:r>
      <w:r w:rsidRPr="00B10B2B">
        <w:rPr>
          <w:rFonts w:ascii="Times New Roman" w:eastAsia="Times New Roman" w:hAnsi="Times New Roman" w:cs="Times New Roman"/>
          <w:color w:val="151515"/>
          <w:sz w:val="24"/>
          <w:szCs w:val="24"/>
          <w:lang w:eastAsia="ru-RU"/>
        </w:rPr>
        <w:lastRenderedPageBreak/>
        <w:t xml:space="preserve">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B10B2B">
        <w:rPr>
          <w:rFonts w:ascii="Times New Roman" w:eastAsia="Times New Roman" w:hAnsi="Times New Roman" w:cs="Times New Roman"/>
          <w:color w:val="151515"/>
          <w:sz w:val="24"/>
          <w:szCs w:val="24"/>
          <w:lang w:eastAsia="ru-RU"/>
        </w:rPr>
        <w:t>стулов</w:t>
      </w:r>
      <w:proofErr w:type="spellEnd"/>
      <w:r w:rsidRPr="00B10B2B">
        <w:rPr>
          <w:rFonts w:ascii="Times New Roman" w:eastAsia="Times New Roman" w:hAnsi="Times New Roman" w:cs="Times New Roman"/>
          <w:color w:val="151515"/>
          <w:sz w:val="24"/>
          <w:szCs w:val="24"/>
          <w:lang w:eastAsia="ru-RU"/>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B10B2B">
        <w:rPr>
          <w:rFonts w:ascii="Times New Roman" w:eastAsia="Times New Roman" w:hAnsi="Times New Roman" w:cs="Times New Roman"/>
          <w:color w:val="151515"/>
          <w:sz w:val="24"/>
          <w:szCs w:val="24"/>
          <w:lang w:eastAsia="ru-RU"/>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Чтение художественных произведений значительно расширяет знания ребенка об окружающих предметах, явлениях, о жизни и труде взрослых.</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Формирование и развитие разговорной, связной речи происходит прежде всего в процессе повседневного общения </w:t>
      </w:r>
      <w:proofErr w:type="gramStart"/>
      <w:r w:rsidRPr="00B10B2B">
        <w:rPr>
          <w:rFonts w:ascii="Times New Roman" w:eastAsia="Times New Roman" w:hAnsi="Times New Roman" w:cs="Times New Roman"/>
          <w:color w:val="151515"/>
          <w:sz w:val="24"/>
          <w:szCs w:val="24"/>
          <w:lang w:eastAsia="ru-RU"/>
        </w:rPr>
        <w:t>со</w:t>
      </w:r>
      <w:proofErr w:type="gramEnd"/>
      <w:r w:rsidRPr="00B10B2B">
        <w:rPr>
          <w:rFonts w:ascii="Times New Roman" w:eastAsia="Times New Roman" w:hAnsi="Times New Roman" w:cs="Times New Roman"/>
          <w:color w:val="151515"/>
          <w:sz w:val="24"/>
          <w:szCs w:val="24"/>
          <w:lang w:eastAsia="ru-RU"/>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B10B2B">
        <w:rPr>
          <w:rFonts w:ascii="Times New Roman" w:eastAsia="Times New Roman" w:hAnsi="Times New Roman" w:cs="Times New Roman"/>
          <w:color w:val="151515"/>
          <w:sz w:val="24"/>
          <w:szCs w:val="24"/>
          <w:lang w:eastAsia="ru-RU"/>
        </w:rPr>
        <w:t>со</w:t>
      </w:r>
      <w:proofErr w:type="gramEnd"/>
      <w:r w:rsidRPr="00B10B2B">
        <w:rPr>
          <w:rFonts w:ascii="Times New Roman" w:eastAsia="Times New Roman" w:hAnsi="Times New Roman" w:cs="Times New Roman"/>
          <w:color w:val="151515"/>
          <w:sz w:val="24"/>
          <w:szCs w:val="24"/>
          <w:lang w:eastAsia="ru-RU"/>
        </w:rPr>
        <w:t xml:space="preserve"> взрослыми.</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lastRenderedPageBreak/>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i/>
          <w:iCs/>
          <w:color w:val="151515"/>
          <w:sz w:val="24"/>
          <w:szCs w:val="24"/>
          <w:bdr w:val="none" w:sz="0" w:space="0" w:color="auto" w:frame="1"/>
          <w:lang w:eastAsia="ru-RU"/>
        </w:rPr>
        <w:t>Немаловажная задача, стоящая перед родителями</w:t>
      </w:r>
      <w:r w:rsidRPr="00B10B2B">
        <w:rPr>
          <w:rFonts w:ascii="Times New Roman" w:eastAsia="Times New Roman" w:hAnsi="Times New Roman" w:cs="Times New Roman"/>
          <w:color w:val="151515"/>
          <w:sz w:val="24"/>
          <w:szCs w:val="24"/>
          <w:lang w:eastAsia="ru-RU"/>
        </w:rPr>
        <w:t xml:space="preserve"> –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B10B2B">
        <w:rPr>
          <w:rFonts w:ascii="Times New Roman" w:eastAsia="Times New Roman" w:hAnsi="Times New Roman" w:cs="Times New Roman"/>
          <w:color w:val="151515"/>
          <w:sz w:val="24"/>
          <w:szCs w:val="24"/>
          <w:lang w:eastAsia="ru-RU"/>
        </w:rPr>
        <w:t>чистоговорки</w:t>
      </w:r>
      <w:proofErr w:type="spellEnd"/>
      <w:r w:rsidRPr="00B10B2B">
        <w:rPr>
          <w:rFonts w:ascii="Times New Roman" w:eastAsia="Times New Roman" w:hAnsi="Times New Roman" w:cs="Times New Roman"/>
          <w:color w:val="151515"/>
          <w:sz w:val="24"/>
          <w:szCs w:val="24"/>
          <w:lang w:eastAsia="ru-RU"/>
        </w:rPr>
        <w:t>, произнесенные на одном выдохе тоже способствуют выработке речевого дыхания: ха-ха-ха – поймали петуха, ко-ко-ко – мы едем далеко.</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w:t>
      </w:r>
      <w:r w:rsidRPr="00B10B2B">
        <w:rPr>
          <w:rFonts w:ascii="Times New Roman" w:eastAsia="Times New Roman" w:hAnsi="Times New Roman" w:cs="Times New Roman"/>
          <w:i/>
          <w:iCs/>
          <w:color w:val="151515"/>
          <w:sz w:val="24"/>
          <w:szCs w:val="24"/>
          <w:bdr w:val="none" w:sz="0" w:space="0" w:color="auto" w:frame="1"/>
          <w:lang w:eastAsia="ru-RU"/>
        </w:rPr>
        <w:t>Следующая важная задача</w:t>
      </w:r>
      <w:r w:rsidRPr="00B10B2B">
        <w:rPr>
          <w:rFonts w:ascii="Times New Roman" w:eastAsia="Times New Roman" w:hAnsi="Times New Roman" w:cs="Times New Roman"/>
          <w:color w:val="151515"/>
          <w:sz w:val="24"/>
          <w:szCs w:val="24"/>
          <w:lang w:eastAsia="ru-RU"/>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B10B2B">
        <w:rPr>
          <w:rFonts w:ascii="Times New Roman" w:eastAsia="Times New Roman" w:hAnsi="Times New Roman" w:cs="Times New Roman"/>
          <w:color w:val="151515"/>
          <w:sz w:val="24"/>
          <w:szCs w:val="24"/>
          <w:lang w:eastAsia="ru-RU"/>
        </w:rPr>
        <w:t>тихой</w:t>
      </w:r>
      <w:proofErr w:type="gramEnd"/>
      <w:r w:rsidRPr="00B10B2B">
        <w:rPr>
          <w:rFonts w:ascii="Times New Roman" w:eastAsia="Times New Roman" w:hAnsi="Times New Roman" w:cs="Times New Roman"/>
          <w:color w:val="151515"/>
          <w:sz w:val="24"/>
          <w:szCs w:val="24"/>
          <w:lang w:eastAsia="ru-RU"/>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w:t>
      </w:r>
      <w:proofErr w:type="gramStart"/>
      <w:r w:rsidRPr="00B10B2B">
        <w:rPr>
          <w:rFonts w:ascii="Times New Roman" w:eastAsia="Times New Roman" w:hAnsi="Times New Roman" w:cs="Times New Roman"/>
          <w:color w:val="151515"/>
          <w:sz w:val="24"/>
          <w:szCs w:val="24"/>
          <w:lang w:eastAsia="ru-RU"/>
        </w:rPr>
        <w:t>у</w:t>
      </w:r>
      <w:proofErr w:type="gramEnd"/>
      <w:r w:rsidRPr="00B10B2B">
        <w:rPr>
          <w:rFonts w:ascii="Times New Roman" w:eastAsia="Times New Roman" w:hAnsi="Times New Roman" w:cs="Times New Roman"/>
          <w:color w:val="151515"/>
          <w:sz w:val="24"/>
          <w:szCs w:val="24"/>
          <w:lang w:eastAsia="ru-RU"/>
        </w:rPr>
        <w:t xml:space="preserve"> произносить тихо).</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 xml:space="preserve">Речь ребенка зависит от речи окружающих его взрослых. Если родители неверно ставят ударение в словах </w:t>
      </w:r>
      <w:proofErr w:type="gramStart"/>
      <w:r w:rsidRPr="00B10B2B">
        <w:rPr>
          <w:rFonts w:ascii="Times New Roman" w:eastAsia="Times New Roman" w:hAnsi="Times New Roman" w:cs="Times New Roman"/>
          <w:color w:val="151515"/>
          <w:sz w:val="24"/>
          <w:szCs w:val="24"/>
          <w:lang w:eastAsia="ru-RU"/>
        </w:rPr>
        <w:t xml:space="preserve">( </w:t>
      </w:r>
      <w:proofErr w:type="gramEnd"/>
      <w:r w:rsidRPr="00B10B2B">
        <w:rPr>
          <w:rFonts w:ascii="Times New Roman" w:eastAsia="Times New Roman" w:hAnsi="Times New Roman" w:cs="Times New Roman"/>
          <w:color w:val="151515"/>
          <w:sz w:val="24"/>
          <w:szCs w:val="24"/>
          <w:lang w:eastAsia="ru-RU"/>
        </w:rPr>
        <w:t xml:space="preserve">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B10B2B">
        <w:rPr>
          <w:rFonts w:ascii="Times New Roman" w:eastAsia="Times New Roman" w:hAnsi="Times New Roman" w:cs="Times New Roman"/>
          <w:color w:val="151515"/>
          <w:sz w:val="24"/>
          <w:szCs w:val="24"/>
          <w:lang w:eastAsia="ru-RU"/>
        </w:rPr>
        <w:t>со</w:t>
      </w:r>
      <w:proofErr w:type="gramEnd"/>
      <w:r w:rsidRPr="00B10B2B">
        <w:rPr>
          <w:rFonts w:ascii="Times New Roman" w:eastAsia="Times New Roman" w:hAnsi="Times New Roman" w:cs="Times New Roman"/>
          <w:color w:val="151515"/>
          <w:sz w:val="24"/>
          <w:szCs w:val="24"/>
          <w:lang w:eastAsia="ru-RU"/>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B10B2B">
        <w:rPr>
          <w:rFonts w:ascii="Times New Roman" w:eastAsia="Times New Roman" w:hAnsi="Times New Roman" w:cs="Times New Roman"/>
          <w:color w:val="151515"/>
          <w:sz w:val="24"/>
          <w:szCs w:val="24"/>
          <w:lang w:eastAsia="ru-RU"/>
        </w:rPr>
        <w:t>увиденном</w:t>
      </w:r>
      <w:proofErr w:type="gramEnd"/>
      <w:r w:rsidRPr="00B10B2B">
        <w:rPr>
          <w:rFonts w:ascii="Times New Roman" w:eastAsia="Times New Roman" w:hAnsi="Times New Roman" w:cs="Times New Roman"/>
          <w:color w:val="151515"/>
          <w:sz w:val="24"/>
          <w:szCs w:val="24"/>
          <w:lang w:eastAsia="ru-RU"/>
        </w:rPr>
        <w:t xml:space="preserve">, спросите, как к этому относиться малыш. Свое ощущение, радость от </w:t>
      </w:r>
      <w:proofErr w:type="gramStart"/>
      <w:r w:rsidRPr="00B10B2B">
        <w:rPr>
          <w:rFonts w:ascii="Times New Roman" w:eastAsia="Times New Roman" w:hAnsi="Times New Roman" w:cs="Times New Roman"/>
          <w:color w:val="151515"/>
          <w:sz w:val="24"/>
          <w:szCs w:val="24"/>
          <w:lang w:eastAsia="ru-RU"/>
        </w:rPr>
        <w:t>увиденного</w:t>
      </w:r>
      <w:proofErr w:type="gramEnd"/>
      <w:r w:rsidRPr="00B10B2B">
        <w:rPr>
          <w:rFonts w:ascii="Times New Roman" w:eastAsia="Times New Roman" w:hAnsi="Times New Roman" w:cs="Times New Roman"/>
          <w:color w:val="151515"/>
          <w:sz w:val="24"/>
          <w:szCs w:val="24"/>
          <w:lang w:eastAsia="ru-RU"/>
        </w:rPr>
        <w:t xml:space="preserve"> и познанного ребенок выражает в рисунке, в стихотворении.</w:t>
      </w:r>
    </w:p>
    <w:p w:rsidR="00B10B2B" w:rsidRPr="00B10B2B" w:rsidRDefault="00B10B2B" w:rsidP="00291AEA">
      <w:pPr>
        <w:spacing w:after="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lastRenderedPageBreak/>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Следовательно, для правильного и эффективного воздействия на формирование речи ребенка родителям нужно учесть следующие моменты:</w:t>
      </w:r>
    </w:p>
    <w:p w:rsidR="00B10B2B" w:rsidRPr="00B10B2B" w:rsidRDefault="00B10B2B" w:rsidP="00291AEA">
      <w:pPr>
        <w:spacing w:after="240"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B10B2B" w:rsidRPr="00B10B2B" w:rsidRDefault="00B10B2B" w:rsidP="00291AEA">
      <w:pPr>
        <w:spacing w:line="330" w:lineRule="atLeast"/>
        <w:ind w:firstLine="567"/>
        <w:jc w:val="both"/>
        <w:rPr>
          <w:rFonts w:ascii="Times New Roman" w:eastAsia="Times New Roman" w:hAnsi="Times New Roman" w:cs="Times New Roman"/>
          <w:color w:val="151515"/>
          <w:sz w:val="24"/>
          <w:szCs w:val="24"/>
          <w:lang w:eastAsia="ru-RU"/>
        </w:rPr>
      </w:pPr>
      <w:r w:rsidRPr="00B10B2B">
        <w:rPr>
          <w:rFonts w:ascii="Times New Roman" w:eastAsia="Times New Roman" w:hAnsi="Times New Roman" w:cs="Times New Roman"/>
          <w:color w:val="151515"/>
          <w:sz w:val="24"/>
          <w:szCs w:val="24"/>
          <w:lang w:eastAsia="ru-RU"/>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r w:rsidRPr="00291AEA">
        <w:rPr>
          <w:rFonts w:ascii="Times New Roman" w:eastAsia="Times New Roman" w:hAnsi="Times New Roman" w:cs="Times New Roman"/>
          <w:color w:val="151515"/>
          <w:sz w:val="24"/>
          <w:szCs w:val="24"/>
          <w:lang w:eastAsia="ru-RU"/>
        </w:rPr>
        <w:t>.</w:t>
      </w:r>
    </w:p>
    <w:p w:rsidR="000430AC" w:rsidRPr="004B122D" w:rsidRDefault="004B122D" w:rsidP="004B122D">
      <w:pPr>
        <w:jc w:val="right"/>
        <w:rPr>
          <w:rFonts w:ascii="Times New Roman" w:hAnsi="Times New Roman" w:cs="Times New Roman"/>
        </w:rPr>
      </w:pPr>
      <w:bookmarkStart w:id="0" w:name="_GoBack"/>
      <w:r w:rsidRPr="004B122D">
        <w:rPr>
          <w:rFonts w:ascii="Times New Roman" w:hAnsi="Times New Roman" w:cs="Times New Roman"/>
        </w:rPr>
        <w:t>Источник: https://www.art-talant.org/publikacii/66425-konsulytaciya-dlya-roditeley-vtoraya-mladshaya-gruppa#mod-login</w:t>
      </w:r>
      <w:bookmarkEnd w:id="0"/>
    </w:p>
    <w:sectPr w:rsidR="000430AC" w:rsidRPr="004B1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E8"/>
    <w:rsid w:val="00291AEA"/>
    <w:rsid w:val="004B122D"/>
    <w:rsid w:val="00777656"/>
    <w:rsid w:val="00A312E8"/>
    <w:rsid w:val="00B10B2B"/>
    <w:rsid w:val="00C01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1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1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04511">
      <w:bodyDiv w:val="1"/>
      <w:marLeft w:val="0"/>
      <w:marRight w:val="0"/>
      <w:marTop w:val="0"/>
      <w:marBottom w:val="0"/>
      <w:divBdr>
        <w:top w:val="none" w:sz="0" w:space="0" w:color="auto"/>
        <w:left w:val="none" w:sz="0" w:space="0" w:color="auto"/>
        <w:bottom w:val="none" w:sz="0" w:space="0" w:color="auto"/>
        <w:right w:val="none" w:sz="0" w:space="0" w:color="auto"/>
      </w:divBdr>
      <w:divsChild>
        <w:div w:id="1025058873">
          <w:marLeft w:val="0"/>
          <w:marRight w:val="0"/>
          <w:marTop w:val="0"/>
          <w:marBottom w:val="300"/>
          <w:divBdr>
            <w:top w:val="none" w:sz="0" w:space="0" w:color="auto"/>
            <w:left w:val="none" w:sz="0" w:space="0" w:color="auto"/>
            <w:bottom w:val="none" w:sz="0" w:space="0" w:color="auto"/>
            <w:right w:val="none" w:sz="0" w:space="0" w:color="auto"/>
          </w:divBdr>
        </w:div>
        <w:div w:id="1704864039">
          <w:marLeft w:val="0"/>
          <w:marRight w:val="0"/>
          <w:marTop w:val="0"/>
          <w:marBottom w:val="525"/>
          <w:divBdr>
            <w:top w:val="none" w:sz="0" w:space="0" w:color="auto"/>
            <w:left w:val="none" w:sz="0" w:space="0" w:color="auto"/>
            <w:bottom w:val="none" w:sz="0" w:space="0" w:color="auto"/>
            <w:right w:val="none" w:sz="0" w:space="0" w:color="auto"/>
          </w:divBdr>
          <w:divsChild>
            <w:div w:id="493035850">
              <w:marLeft w:val="0"/>
              <w:marRight w:val="0"/>
              <w:marTop w:val="0"/>
              <w:marBottom w:val="0"/>
              <w:divBdr>
                <w:top w:val="none" w:sz="0" w:space="0" w:color="auto"/>
                <w:left w:val="none" w:sz="0" w:space="0" w:color="auto"/>
                <w:bottom w:val="none" w:sz="0" w:space="0" w:color="auto"/>
                <w:right w:val="none" w:sz="0" w:space="0" w:color="auto"/>
              </w:divBdr>
            </w:div>
            <w:div w:id="862864515">
              <w:marLeft w:val="0"/>
              <w:marRight w:val="0"/>
              <w:marTop w:val="0"/>
              <w:marBottom w:val="0"/>
              <w:divBdr>
                <w:top w:val="none" w:sz="0" w:space="0" w:color="auto"/>
                <w:left w:val="none" w:sz="0" w:space="0" w:color="auto"/>
                <w:bottom w:val="none" w:sz="0" w:space="0" w:color="auto"/>
                <w:right w:val="none" w:sz="0" w:space="0" w:color="auto"/>
              </w:divBdr>
            </w:div>
            <w:div w:id="1654946753">
              <w:marLeft w:val="0"/>
              <w:marRight w:val="0"/>
              <w:marTop w:val="0"/>
              <w:marBottom w:val="0"/>
              <w:divBdr>
                <w:top w:val="none" w:sz="0" w:space="0" w:color="auto"/>
                <w:left w:val="none" w:sz="0" w:space="0" w:color="auto"/>
                <w:bottom w:val="none" w:sz="0" w:space="0" w:color="auto"/>
                <w:right w:val="none" w:sz="0" w:space="0" w:color="auto"/>
              </w:divBdr>
            </w:div>
            <w:div w:id="1169253800">
              <w:marLeft w:val="0"/>
              <w:marRight w:val="0"/>
              <w:marTop w:val="0"/>
              <w:marBottom w:val="0"/>
              <w:divBdr>
                <w:top w:val="none" w:sz="0" w:space="0" w:color="auto"/>
                <w:left w:val="none" w:sz="0" w:space="0" w:color="auto"/>
                <w:bottom w:val="none" w:sz="0" w:space="0" w:color="auto"/>
                <w:right w:val="none" w:sz="0" w:space="0" w:color="auto"/>
              </w:divBdr>
            </w:div>
            <w:div w:id="1080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2182</Words>
  <Characters>12443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 16</dc:creator>
  <cp:lastModifiedBy>МБДОУ № 16</cp:lastModifiedBy>
  <cp:revision>2</cp:revision>
  <cp:lastPrinted>2025-06-17T06:11:00Z</cp:lastPrinted>
  <dcterms:created xsi:type="dcterms:W3CDTF">2025-06-17T05:57:00Z</dcterms:created>
  <dcterms:modified xsi:type="dcterms:W3CDTF">2025-06-17T06:27:00Z</dcterms:modified>
</cp:coreProperties>
</file>