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66D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center"/>
        <w:rPr>
          <w:rFonts w:ascii="Calibri" w:hAnsi="Calibri" w:cs="Calibri"/>
          <w:i w:val="0"/>
          <w:iCs w:val="0"/>
          <w:caps w:val="0"/>
          <w:color w:val="000000" w:themeColor="text1"/>
          <w:spacing w:val="0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Консультация для родителей</w:t>
      </w:r>
    </w:p>
    <w:p w14:paraId="03E42D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000000" w:themeColor="text1"/>
          <w:spacing w:val="0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«Адаптация детей раннего возраста к детскому саду»</w:t>
      </w:r>
    </w:p>
    <w:p w14:paraId="115A6B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Адаптация детей раннего возраста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.</w:t>
      </w:r>
      <w:bookmarkStart w:id="0" w:name="_GoBack"/>
      <w:bookmarkEnd w:id="0"/>
    </w:p>
    <w:p w14:paraId="40295C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Закончился до ясельный патронаж. И вот малыш переступает порог детского сада. В жизни ребенка наступает самый сложный период за все его пребывание в детском саду – период адаптации.</w:t>
      </w:r>
    </w:p>
    <w:p w14:paraId="414E2CA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Адаптацией принято называть процесс вхождения ребенка в новую среду и привыкание к её условиям.</w:t>
      </w:r>
    </w:p>
    <w:p w14:paraId="4DF8302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У детей в период адаптации могут нарушаться аппетит, сон, эмоциональное состояние. У некоторых малышей наблюдается потеря уже сложившихся положительных привычек и навыков. Например, дома просился на горшок – в детском саду этого не делает, дома ел самостоятельно, а в детском саду отказывается. Понижение аппетита, сна, эмоционального состояния приводит к снижению иммунитета, к ухудшению физического  развития, потере веса, иногда к заболеванию.</w:t>
      </w:r>
    </w:p>
    <w:p w14:paraId="21512B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Выделяют три степени адаптации: лёгкую, средней тяжести и тяжёлую.</w:t>
      </w:r>
    </w:p>
    <w:p w14:paraId="2C85C4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При легкой адаптации отрицательное эмоциональное состояние длится недолго. В это время малыш плохо спит, теряет аппетит, неохотно играет с детьми. Но в течение первого месяца после поступления в детский сад по мере привыкания к новым условиям все нормализуется. Ребенок как правило не заболевает в период адаптации.</w:t>
      </w:r>
    </w:p>
    <w:p w14:paraId="105867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При адаптации средней тяжести эмоциональное состояние ребенка нормализуется более медленно и на протяжении первого месяца после поступления он болеет, как правило, острыми респираторными инфекциями. Заболевание длится 7-10 дней и завершается без каких-либо осложнений.</w:t>
      </w:r>
    </w:p>
    <w:p w14:paraId="6582965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Самой нежелательной является тяжелая адаптация, когда эмоциональное состояние ребенка нормализуется очень медленно (иногда этот процесс длится несколько месяцев). В этот период ребенок либо переносит повторные заболевания, часто протекающие с осложнениями, либо проявляет стойкие нарушения поведения. Тяжелая адаптация отрицательно влияет как на состояние здоровья, так и на развитие детей.</w:t>
      </w:r>
    </w:p>
    <w:p w14:paraId="04104E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От чего же зависит характер и длительность адаптационного периода?</w:t>
      </w:r>
    </w:p>
    <w:p w14:paraId="3A9BA9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Исследования педагогов, медиков показывают, что характер адаптации зависит от 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следующих факторов:</w:t>
      </w:r>
    </w:p>
    <w:p w14:paraId="174E9B8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возраст ребенка. Труднее адаптируются к новым условиям дети в возрасте от 10-11 месяцев до 2-х лет. После 2-х лет дети значительно легче могут приспосабливаться к новым условиям жизни. Это объясняется тем, что к этому возрасту они становятся более любознательными, хорошо понимают речь взрослого, у них более богатый опыт поведения в разных условиях.</w:t>
      </w:r>
    </w:p>
    <w:p w14:paraId="72B4AA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·состояния здоровья и уровня развития ребенка. Здоровый, хорошо развитый ребенок легче переносит трудности социальной адаптации.</w:t>
      </w:r>
    </w:p>
    <w:p w14:paraId="114D56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сформированности предметной деятельности. Такого ребенка можно заинтересовать новой игрушкой, занятиями.</w:t>
      </w:r>
    </w:p>
    <w:p w14:paraId="012FA6B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индивидуальных особенностей. Дети одного и того же возраста по разному ведут себя в первые дни пребывания в детском саду. Одни дети плачут, отказываются есть, спать, на каждое предложение взрослого реагируют бурным протестом. Но проходит несколько дней, и поведение ребенка меняется: аппетит, сон восстанавливаются, ребенок с интересом следит за игрой товарищей. Другие, наоборот в первый день внешне спокойны. Без возражения выполняют требования воспитателя, а в последующие дни с плачем расстаются с родителями, плохо едят, спят, не принимают участия в играх. Такое поведение может продолжаться несколько недель.</w:t>
      </w:r>
    </w:p>
    <w:p w14:paraId="7CEA901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условий жизни в семье. Это создание режима дня в соответствии с возрастом и индивидуальными особенностями, формирование у детей умений и навыков, а также личностных качеств (умение играть с игрушками, общаться со взрослыми и детьми, самостоятельно обслуживать себя и т.д.). Если ребенок приходит из семьи, где не были созданы условия для его правильного развития, то, естественно, ему будет очень трудно привыкать к условиям дошкольного учреждения.</w:t>
      </w:r>
    </w:p>
    <w:p w14:paraId="78F7E9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уровня тренированности адаптационных механизмов, опыта общения со сверстниками и взрослыми. Тренировка механизмов не происходит сама по себе. Необходимо создавать условия, которые требуют от ребенка новых форм поведения. Малыши, которые до поступления в детский сад неоднократно попадали в разные условия (посещали родственников, знакомых, выезжали на дачу и т.п.), легче привыкают к дошкольному учреждению. Важно, чтобы в семье у ребенка сложилось доверительные отношения со взрослыми, умение положительно относится к требованиям взрослых.</w:t>
      </w:r>
    </w:p>
    <w:p w14:paraId="2ECC5A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Объективными показателями окончания периода адаптации у детей являются:</w:t>
      </w:r>
    </w:p>
    <w:p w14:paraId="0728932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глубокий сон;</w:t>
      </w:r>
    </w:p>
    <w:p w14:paraId="1826FB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хороший аппетит;</w:t>
      </w:r>
    </w:p>
    <w:p w14:paraId="0AA924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бодрое эмоциональное состояние;</w:t>
      </w:r>
    </w:p>
    <w:p w14:paraId="2FA019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полное восстановление имеющихся привычек и навыков, активное поведение;</w:t>
      </w:r>
    </w:p>
    <w:p w14:paraId="4FEEB12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соответствующая возрасту прибавка в весе.</w:t>
      </w:r>
    </w:p>
    <w:p w14:paraId="4FD31F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Игры в период адаптации ребенка к детскому саду</w:t>
      </w:r>
    </w:p>
    <w:p w14:paraId="522C168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Чтобы снизить напряжение необходимо переключить внимание малыша на деятельность, которая приносит ему удовольствие. Это, в первую очередь, игра.</w:t>
      </w:r>
    </w:p>
    <w:p w14:paraId="3C2FB02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Игра «Наливаем, выливаем, сравниваем»</w:t>
      </w:r>
    </w:p>
    <w:p w14:paraId="3C2E10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В таз с водой опускаются игрушки, поролоновые губки, трубочки, бутылочки с отверстиями. Можно заполнить миску с водой пуговицами, небольшими кубиками и т.д. и поиграть с ними:</w:t>
      </w:r>
    </w:p>
    <w:p w14:paraId="396318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взять как можно больше предметов в одну руку и пересыпать их в другую;</w:t>
      </w:r>
    </w:p>
    <w:p w14:paraId="646AC6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собрать одной рукой, например, бусинки, а другой – камушки;</w:t>
      </w:r>
    </w:p>
    <w:p w14:paraId="448C94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· приподнять как можно больше предметов на ладонях.</w:t>
      </w:r>
    </w:p>
    <w:p w14:paraId="41B92F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После выполнения каждого задания ребенок расслабляет кисти рук, держа их в воде. Продолжительность упражнения – около пяти минут, пока вода не остынет. По окончании игры руки ребенка следует растирать полотенцем в течении одной минуты.</w:t>
      </w:r>
    </w:p>
    <w:p w14:paraId="76B63EA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Игра «Рисунки на песке»</w:t>
      </w:r>
    </w:p>
    <w:p w14:paraId="259554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Рассыпьте манную крупу на подносе. Можно насыпать ее горкой или разгладить. По подносу проскачут зайчики, потопают слоники, покапает дождик. Его согреют солнечные лучики, и на нем появится рисунок. А какой рисунок, вам подскажет ребенок, который с удовольствием включится в эту игру. Полезно выполнять движения двумя руками.</w:t>
      </w:r>
    </w:p>
    <w:p w14:paraId="7396F1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Игра «Разговор с игрушкой»</w:t>
      </w:r>
    </w:p>
    <w:p w14:paraId="5FB507D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Наденьте на руку перчаточную игрушку. На руке ребенка тоже перчаточная игрушка. Вы прикасаетесь к ней, можете погладить и пощекотать, при этом спрашиваете: «Почему мой … грустный, у него мокрые глазки; с кем он подружился в детском саду, как зовут его друзей, в какие игры они играли» и т.д. Побеседуйте друг с другом, поздоровайтесь пальчиками. Используя образ игрушки, перенося на него свои переживания и настроения, ребенок скажет вам, что же его тревожит, поделится тем, что трудно высказать.</w:t>
      </w:r>
    </w:p>
    <w:p w14:paraId="0E66EA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Уважаемые родители чаще играйте со своими детьми! Они будут окружены любовью, заботой и легче перенесут адаптацию к детскому саду!</w:t>
      </w:r>
    </w:p>
    <w:p w14:paraId="083FC19C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F79"/>
    <w:rsid w:val="000374DA"/>
    <w:rsid w:val="009E2592"/>
    <w:rsid w:val="00F35F79"/>
    <w:rsid w:val="44DD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618</Words>
  <Characters>3792</Characters>
  <Lines>33</Lines>
  <Paragraphs>9</Paragraphs>
  <TotalTime>4</TotalTime>
  <ScaleCrop>false</ScaleCrop>
  <LinksUpToDate>false</LinksUpToDate>
  <CharactersWithSpaces>4369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2026-03-12T05:48:00Z</dcterms:created>
  <dc:creator>huawei</dc:creator>
  <cp:lastModifiedBy>huawei</cp:lastModifiedBy>
  <dcterms:modified xsi:type="dcterms:W3CDTF">2026-09-13T14:04:12Z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eyJoZGlkIjoiMThhYzU1M2YzYzA1YzdmN2UxOWE0YmQ4OWU2YWI3MmUifQ==</vt:lpwstr>
  </property>
  <property fmtid="{D5CDD505-2E9C-101B-9397-08002B2CF9AE}" pid="3" name="KSOProductBuildVer">
    <vt:lpwstr>1033-12.1.0.28032</vt:lpwstr>
  </property>
  <property fmtid="{D5CDD505-2E9C-101B-9397-08002B2CF9AE}" pid="4" name="ICV">
    <vt:lpwstr>8346EDFD26E543CDBA9DE915A5229E5A_12</vt:lpwstr>
  </property>
</Properties>
</file>